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76A1" w14:textId="457A9CFE" w:rsidR="00636816" w:rsidRPr="00636816" w:rsidRDefault="00636816" w:rsidP="001D6CAE">
      <w:pPr>
        <w:spacing w:after="120"/>
        <w:jc w:val="center"/>
        <w:rPr>
          <w:rFonts w:ascii="Times New Roman" w:eastAsia="游明朝" w:hAnsi="Times New Roman" w:cs="Times New Roman"/>
          <w:b/>
          <w:sz w:val="28"/>
          <w:szCs w:val="24"/>
          <w:lang w:eastAsia="ja-JP"/>
        </w:rPr>
      </w:pPr>
      <w:r w:rsidRPr="00636816">
        <w:rPr>
          <w:rFonts w:ascii="Times New Roman" w:eastAsia="游明朝" w:hAnsi="Times New Roman" w:cs="Times New Roman" w:hint="eastAsia"/>
          <w:b/>
          <w:sz w:val="28"/>
          <w:szCs w:val="24"/>
          <w:lang w:eastAsia="ja-JP"/>
        </w:rPr>
        <w:t xml:space="preserve">Call for Abstract on </w:t>
      </w:r>
      <w:r w:rsidRPr="00636816">
        <w:rPr>
          <w:rFonts w:ascii="Times New Roman" w:eastAsia="游明朝" w:hAnsi="Times New Roman" w:cs="Times New Roman"/>
          <w:b/>
          <w:sz w:val="28"/>
          <w:szCs w:val="24"/>
          <w:lang w:eastAsia="ja-JP"/>
        </w:rPr>
        <w:t>International Symposium on Animal Bioscience 202</w:t>
      </w:r>
      <w:r w:rsidR="000E6EEB">
        <w:rPr>
          <w:rFonts w:ascii="Times New Roman" w:eastAsia="游明朝" w:hAnsi="Times New Roman" w:cs="Times New Roman"/>
          <w:b/>
          <w:sz w:val="28"/>
          <w:szCs w:val="24"/>
          <w:lang w:eastAsia="ja-JP"/>
        </w:rPr>
        <w:t>3</w:t>
      </w:r>
      <w:bookmarkStart w:id="0" w:name="_GoBack"/>
      <w:bookmarkEnd w:id="0"/>
      <w:r w:rsidR="00EE4A3A">
        <w:rPr>
          <w:rFonts w:ascii="Times New Roman" w:eastAsia="游明朝" w:hAnsi="Times New Roman" w:cs="Times New Roman"/>
          <w:b/>
          <w:sz w:val="28"/>
          <w:szCs w:val="24"/>
          <w:lang w:eastAsia="ja-JP"/>
        </w:rPr>
        <w:t xml:space="preserve"> (ISAB202</w:t>
      </w:r>
      <w:r w:rsidR="000E6EEB">
        <w:rPr>
          <w:rFonts w:ascii="Times New Roman" w:eastAsia="游明朝" w:hAnsi="Times New Roman" w:cs="Times New Roman"/>
          <w:b/>
          <w:sz w:val="28"/>
          <w:szCs w:val="24"/>
          <w:lang w:eastAsia="ja-JP"/>
        </w:rPr>
        <w:t>3</w:t>
      </w:r>
      <w:r w:rsidR="00EE4A3A">
        <w:rPr>
          <w:rFonts w:ascii="Times New Roman" w:eastAsia="游明朝" w:hAnsi="Times New Roman" w:cs="Times New Roman"/>
          <w:b/>
          <w:sz w:val="28"/>
          <w:szCs w:val="24"/>
          <w:lang w:eastAsia="ja-JP"/>
        </w:rPr>
        <w:t>)</w:t>
      </w:r>
    </w:p>
    <w:p w14:paraId="127F809D" w14:textId="77777777" w:rsidR="00636816" w:rsidRDefault="00636816" w:rsidP="001D6CAE">
      <w:pPr>
        <w:spacing w:after="120"/>
        <w:rPr>
          <w:rFonts w:ascii="Times New Roman" w:eastAsia="游明朝" w:hAnsi="Times New Roman" w:cs="Times New Roman"/>
          <w:b/>
          <w:sz w:val="24"/>
          <w:szCs w:val="24"/>
          <w:lang w:eastAsia="ja-JP"/>
        </w:rPr>
      </w:pPr>
    </w:p>
    <w:p w14:paraId="7282ED1D" w14:textId="5BEE0970" w:rsidR="00636816" w:rsidRPr="00636816" w:rsidRDefault="007906A2" w:rsidP="001D6CAE">
      <w:pPr>
        <w:spacing w:after="120"/>
        <w:rPr>
          <w:rFonts w:ascii="Times New Roman" w:eastAsia="游明朝" w:hAnsi="Times New Roman" w:cs="Times New Roman"/>
          <w:b/>
          <w:sz w:val="24"/>
          <w:szCs w:val="24"/>
          <w:lang w:eastAsia="ja-JP"/>
        </w:rPr>
      </w:pPr>
      <w:r>
        <w:rPr>
          <w:rFonts w:ascii="Times New Roman" w:eastAsia="游明朝" w:hAnsi="Times New Roman" w:cs="Times New Roman"/>
          <w:b/>
          <w:sz w:val="24"/>
          <w:szCs w:val="24"/>
          <w:lang w:eastAsia="ja-JP"/>
        </w:rPr>
        <w:t>Abstract for oral</w:t>
      </w:r>
      <w:r w:rsidR="00636816" w:rsidRPr="00636816">
        <w:rPr>
          <w:rFonts w:ascii="Times New Roman" w:eastAsia="游明朝" w:hAnsi="Times New Roman" w:cs="Times New Roman"/>
          <w:b/>
          <w:sz w:val="24"/>
          <w:szCs w:val="24"/>
          <w:lang w:eastAsia="ja-JP"/>
        </w:rPr>
        <w:t xml:space="preserve"> </w:t>
      </w:r>
      <w:r>
        <w:rPr>
          <w:rFonts w:ascii="Times New Roman" w:eastAsia="游明朝" w:hAnsi="Times New Roman" w:cs="Times New Roman"/>
          <w:b/>
          <w:sz w:val="24"/>
          <w:szCs w:val="24"/>
          <w:lang w:eastAsia="ja-JP"/>
        </w:rPr>
        <w:t>p</w:t>
      </w:r>
      <w:r w:rsidR="00636816" w:rsidRPr="00636816">
        <w:rPr>
          <w:rFonts w:ascii="Times New Roman" w:eastAsia="游明朝" w:hAnsi="Times New Roman" w:cs="Times New Roman"/>
          <w:b/>
          <w:sz w:val="24"/>
          <w:szCs w:val="24"/>
          <w:lang w:eastAsia="ja-JP"/>
        </w:rPr>
        <w:t>resentation</w:t>
      </w:r>
      <w:r w:rsidR="00DA4069">
        <w:rPr>
          <w:rFonts w:ascii="Times New Roman" w:eastAsia="游明朝" w:hAnsi="Times New Roman" w:cs="Times New Roman"/>
          <w:b/>
          <w:sz w:val="24"/>
          <w:szCs w:val="24"/>
          <w:lang w:eastAsia="ja-JP"/>
        </w:rPr>
        <w:t xml:space="preserve"> (</w:t>
      </w:r>
      <w:r w:rsidR="00817D63">
        <w:rPr>
          <w:rFonts w:ascii="Times New Roman" w:eastAsia="游明朝" w:hAnsi="Times New Roman" w:cs="Times New Roman"/>
          <w:b/>
          <w:sz w:val="24"/>
          <w:szCs w:val="24"/>
          <w:lang w:eastAsia="ja-JP"/>
        </w:rPr>
        <w:t xml:space="preserve">One page; </w:t>
      </w:r>
      <w:r w:rsidR="00DA4069">
        <w:rPr>
          <w:rFonts w:ascii="Times New Roman" w:eastAsia="游明朝" w:hAnsi="Times New Roman" w:cs="Times New Roman"/>
          <w:b/>
          <w:sz w:val="24"/>
          <w:szCs w:val="24"/>
          <w:lang w:eastAsia="ja-JP"/>
        </w:rPr>
        <w:t>written by Times New Roman)</w:t>
      </w:r>
    </w:p>
    <w:p w14:paraId="07E33310" w14:textId="668BA1AE" w:rsidR="00343719" w:rsidRDefault="00343719" w:rsidP="00DA4069">
      <w:pPr>
        <w:spacing w:after="120"/>
        <w:ind w:firstLine="425"/>
        <w:rPr>
          <w:rFonts w:ascii="Times New Roman" w:eastAsia="游明朝" w:hAnsi="Times New Roman" w:cs="Times New Roman"/>
          <w:sz w:val="24"/>
          <w:szCs w:val="24"/>
          <w:lang w:eastAsia="ja-JP"/>
        </w:rPr>
      </w:pPr>
      <w:r w:rsidRPr="00636816">
        <w:rPr>
          <w:rFonts w:ascii="Times New Roman" w:eastAsia="游明朝" w:hAnsi="Times New Roman" w:cs="Times New Roman" w:hint="eastAsia"/>
          <w:sz w:val="24"/>
          <w:szCs w:val="24"/>
          <w:lang w:eastAsia="ja-JP"/>
        </w:rPr>
        <w:t>Title</w:t>
      </w:r>
      <w:r>
        <w:rPr>
          <w:rFonts w:ascii="Times New Roman" w:eastAsia="游明朝" w:hAnsi="Times New Roman" w:cs="Times New Roman"/>
          <w:sz w:val="24"/>
          <w:szCs w:val="24"/>
          <w:lang w:eastAsia="ja-JP"/>
        </w:rPr>
        <w:t xml:space="preserve"> (</w:t>
      </w:r>
      <w:r w:rsidRPr="002A7299">
        <w:rPr>
          <w:rFonts w:ascii="Times New Roman" w:eastAsia="游明朝" w:hAnsi="Times New Roman" w:cs="Times New Roman"/>
          <w:b/>
          <w:sz w:val="24"/>
          <w:szCs w:val="24"/>
          <w:lang w:eastAsia="ja-JP"/>
        </w:rPr>
        <w:t>bold</w:t>
      </w:r>
      <w:r>
        <w:rPr>
          <w:rFonts w:ascii="Times New Roman" w:eastAsia="游明朝" w:hAnsi="Times New Roman" w:cs="Times New Roman"/>
          <w:sz w:val="24"/>
          <w:szCs w:val="24"/>
          <w:lang w:eastAsia="ja-JP"/>
        </w:rPr>
        <w:t xml:space="preserve">, 12 </w:t>
      </w:r>
      <w:proofErr w:type="spellStart"/>
      <w:r>
        <w:rPr>
          <w:rFonts w:ascii="Times New Roman" w:eastAsia="游明朝" w:hAnsi="Times New Roman" w:cs="Times New Roman"/>
          <w:sz w:val="24"/>
          <w:szCs w:val="24"/>
          <w:lang w:eastAsia="ja-JP"/>
        </w:rPr>
        <w:t>pt</w:t>
      </w:r>
      <w:proofErr w:type="spellEnd"/>
      <w:r>
        <w:rPr>
          <w:rFonts w:ascii="Times New Roman" w:eastAsia="游明朝" w:hAnsi="Times New Roman" w:cs="Times New Roman"/>
          <w:sz w:val="24"/>
          <w:szCs w:val="24"/>
          <w:lang w:eastAsia="ja-JP"/>
        </w:rPr>
        <w:t>, Left justified)</w:t>
      </w:r>
    </w:p>
    <w:p w14:paraId="322AA65C" w14:textId="42701869" w:rsidR="00343719" w:rsidRDefault="00DA4069" w:rsidP="00DA4069">
      <w:pPr>
        <w:spacing w:after="120"/>
        <w:ind w:firstLine="425"/>
        <w:rPr>
          <w:rFonts w:ascii="Times New Roman" w:eastAsia="游明朝" w:hAnsi="Times New Roman" w:cs="Times New Roman"/>
          <w:sz w:val="24"/>
          <w:szCs w:val="24"/>
          <w:lang w:eastAsia="ja-JP"/>
        </w:rPr>
      </w:pPr>
      <w:r>
        <w:rPr>
          <w:rFonts w:ascii="Times New Roman" w:eastAsia="游明朝" w:hAnsi="Times New Roman" w:cs="Times New Roman" w:hint="eastAsia"/>
          <w:sz w:val="24"/>
          <w:szCs w:val="24"/>
          <w:lang w:eastAsia="ja-JP"/>
        </w:rPr>
        <w:t>Author</w:t>
      </w:r>
      <w:r w:rsidR="00343719">
        <w:rPr>
          <w:rFonts w:ascii="Times New Roman" w:eastAsia="游明朝" w:hAnsi="Times New Roman" w:cs="Times New Roman"/>
          <w:sz w:val="24"/>
          <w:szCs w:val="24"/>
          <w:lang w:eastAsia="ja-JP"/>
        </w:rPr>
        <w:t>s</w:t>
      </w:r>
      <w:r w:rsidR="00343719" w:rsidRPr="00636816">
        <w:rPr>
          <w:rFonts w:ascii="Times New Roman" w:eastAsia="游明朝" w:hAnsi="Times New Roman" w:cs="Times New Roman"/>
          <w:sz w:val="24"/>
          <w:szCs w:val="24"/>
          <w:lang w:eastAsia="ja-JP"/>
        </w:rPr>
        <w:t>’ name</w:t>
      </w:r>
      <w:r w:rsidR="00343719">
        <w:rPr>
          <w:rFonts w:ascii="Times New Roman" w:eastAsia="游明朝" w:hAnsi="Times New Roman" w:cs="Times New Roman"/>
          <w:sz w:val="24"/>
          <w:szCs w:val="24"/>
          <w:lang w:eastAsia="ja-JP"/>
        </w:rPr>
        <w:t xml:space="preserve"> (</w:t>
      </w:r>
      <w:r w:rsidR="00343719" w:rsidRPr="002A7299">
        <w:rPr>
          <w:rFonts w:ascii="Times New Roman" w:eastAsia="游明朝" w:hAnsi="Times New Roman" w:cs="Times New Roman"/>
          <w:b/>
          <w:sz w:val="24"/>
          <w:szCs w:val="24"/>
          <w:lang w:eastAsia="ja-JP"/>
        </w:rPr>
        <w:t>bold</w:t>
      </w:r>
      <w:r w:rsidR="00343719">
        <w:rPr>
          <w:rFonts w:ascii="Times New Roman" w:eastAsia="游明朝" w:hAnsi="Times New Roman" w:cs="Times New Roman"/>
          <w:sz w:val="24"/>
          <w:szCs w:val="24"/>
          <w:lang w:eastAsia="ja-JP"/>
        </w:rPr>
        <w:t xml:space="preserve">, 11 </w:t>
      </w:r>
      <w:proofErr w:type="spellStart"/>
      <w:r w:rsidR="00343719">
        <w:rPr>
          <w:rFonts w:ascii="Times New Roman" w:eastAsia="游明朝" w:hAnsi="Times New Roman" w:cs="Times New Roman"/>
          <w:sz w:val="24"/>
          <w:szCs w:val="24"/>
          <w:lang w:eastAsia="ja-JP"/>
        </w:rPr>
        <w:t>pt</w:t>
      </w:r>
      <w:proofErr w:type="spellEnd"/>
      <w:r w:rsidR="00343719">
        <w:rPr>
          <w:rFonts w:ascii="Times New Roman" w:eastAsia="游明朝" w:hAnsi="Times New Roman" w:cs="Times New Roman"/>
          <w:sz w:val="24"/>
          <w:szCs w:val="24"/>
          <w:lang w:eastAsia="ja-JP"/>
        </w:rPr>
        <w:t>, Left justified</w:t>
      </w:r>
      <w:r w:rsidR="00175917">
        <w:rPr>
          <w:rFonts w:ascii="Times New Roman" w:eastAsia="游明朝" w:hAnsi="Times New Roman" w:cs="Times New Roman"/>
          <w:sz w:val="24"/>
          <w:szCs w:val="24"/>
          <w:lang w:eastAsia="ja-JP"/>
        </w:rPr>
        <w:t>; Capitals for each family name</w:t>
      </w:r>
      <w:r w:rsidR="00343719">
        <w:rPr>
          <w:rFonts w:ascii="Times New Roman" w:eastAsia="游明朝" w:hAnsi="Times New Roman" w:cs="Times New Roman"/>
          <w:sz w:val="24"/>
          <w:szCs w:val="24"/>
          <w:lang w:eastAsia="ja-JP"/>
        </w:rPr>
        <w:t>)</w:t>
      </w:r>
    </w:p>
    <w:p w14:paraId="28321741" w14:textId="77777777" w:rsidR="00817D63" w:rsidRDefault="00343719" w:rsidP="00817D63">
      <w:pPr>
        <w:spacing w:after="120"/>
        <w:ind w:firstLine="425"/>
        <w:rPr>
          <w:rFonts w:ascii="Times New Roman" w:eastAsia="游明朝" w:hAnsi="Times New Roman" w:cs="Times New Roman"/>
          <w:sz w:val="24"/>
          <w:szCs w:val="24"/>
          <w:lang w:eastAsia="ja-JP"/>
        </w:rPr>
      </w:pPr>
      <w:r w:rsidRPr="00636816">
        <w:rPr>
          <w:rFonts w:ascii="Times New Roman" w:eastAsia="游明朝" w:hAnsi="Times New Roman" w:cs="Times New Roman"/>
          <w:sz w:val="24"/>
          <w:szCs w:val="24"/>
          <w:lang w:eastAsia="ja-JP"/>
        </w:rPr>
        <w:t>Affiliation</w:t>
      </w:r>
      <w:r>
        <w:rPr>
          <w:rFonts w:ascii="Times New Roman" w:eastAsia="游明朝" w:hAnsi="Times New Roman" w:cs="Times New Roman"/>
          <w:sz w:val="24"/>
          <w:szCs w:val="24"/>
          <w:lang w:eastAsia="ja-JP"/>
        </w:rPr>
        <w:t xml:space="preserve"> and e-mail for correspondence (11 </w:t>
      </w:r>
      <w:proofErr w:type="spellStart"/>
      <w:r>
        <w:rPr>
          <w:rFonts w:ascii="Times New Roman" w:eastAsia="游明朝" w:hAnsi="Times New Roman" w:cs="Times New Roman"/>
          <w:sz w:val="24"/>
          <w:szCs w:val="24"/>
          <w:lang w:eastAsia="ja-JP"/>
        </w:rPr>
        <w:t>pt</w:t>
      </w:r>
      <w:proofErr w:type="spellEnd"/>
      <w:r>
        <w:rPr>
          <w:rFonts w:ascii="Times New Roman" w:eastAsia="游明朝" w:hAnsi="Times New Roman" w:cs="Times New Roman"/>
          <w:sz w:val="24"/>
          <w:szCs w:val="24"/>
          <w:lang w:eastAsia="ja-JP"/>
        </w:rPr>
        <w:t>, Left justified)</w:t>
      </w:r>
    </w:p>
    <w:p w14:paraId="1F208A1F" w14:textId="4CB6A631" w:rsidR="00343719" w:rsidRDefault="00343719" w:rsidP="00817D63">
      <w:pPr>
        <w:spacing w:after="120"/>
        <w:ind w:firstLine="425"/>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 xml:space="preserve">Keywords (within 5 words; 11 </w:t>
      </w:r>
      <w:proofErr w:type="spellStart"/>
      <w:r>
        <w:rPr>
          <w:rFonts w:ascii="Times New Roman" w:eastAsia="游明朝" w:hAnsi="Times New Roman" w:cs="Times New Roman"/>
          <w:sz w:val="24"/>
          <w:szCs w:val="24"/>
          <w:lang w:eastAsia="ja-JP"/>
        </w:rPr>
        <w:t>pt</w:t>
      </w:r>
      <w:proofErr w:type="spellEnd"/>
      <w:r>
        <w:rPr>
          <w:rFonts w:ascii="Times New Roman" w:eastAsia="游明朝" w:hAnsi="Times New Roman" w:cs="Times New Roman"/>
          <w:sz w:val="24"/>
          <w:szCs w:val="24"/>
          <w:lang w:eastAsia="ja-JP"/>
        </w:rPr>
        <w:t>, Left justified)</w:t>
      </w:r>
    </w:p>
    <w:p w14:paraId="3E5F8D78" w14:textId="5A5B6CC2" w:rsidR="00343719" w:rsidRDefault="00DA4069" w:rsidP="00817D63">
      <w:pPr>
        <w:spacing w:after="120"/>
        <w:ind w:firstLine="425"/>
        <w:rPr>
          <w:rFonts w:ascii="Times New Roman" w:eastAsia="游明朝" w:hAnsi="Times New Roman" w:cs="Times New Roman"/>
          <w:sz w:val="24"/>
          <w:szCs w:val="24"/>
          <w:lang w:eastAsia="ja-JP"/>
        </w:rPr>
      </w:pPr>
      <w:r>
        <w:rPr>
          <w:rFonts w:ascii="Times New Roman" w:eastAsia="游明朝" w:hAnsi="Times New Roman" w:cs="Times New Roman" w:hint="eastAsia"/>
          <w:sz w:val="24"/>
          <w:szCs w:val="24"/>
          <w:lang w:eastAsia="ja-JP"/>
        </w:rPr>
        <w:t>Text</w:t>
      </w:r>
      <w:r w:rsidR="00343719" w:rsidRPr="00636816">
        <w:rPr>
          <w:rFonts w:ascii="Times New Roman" w:eastAsia="游明朝" w:hAnsi="Times New Roman" w:cs="Times New Roman"/>
          <w:sz w:val="24"/>
          <w:szCs w:val="24"/>
          <w:lang w:eastAsia="ja-JP"/>
        </w:rPr>
        <w:t xml:space="preserve"> </w:t>
      </w:r>
      <w:r w:rsidR="00343719">
        <w:rPr>
          <w:rFonts w:ascii="Times New Roman" w:eastAsia="游明朝" w:hAnsi="Times New Roman" w:cs="Times New Roman"/>
          <w:sz w:val="24"/>
          <w:szCs w:val="24"/>
          <w:lang w:eastAsia="ja-JP"/>
        </w:rPr>
        <w:t>(</w:t>
      </w:r>
      <w:r w:rsidR="00343719" w:rsidRPr="001D6CAE">
        <w:rPr>
          <w:rFonts w:ascii="Times New Roman" w:eastAsia="游明朝" w:hAnsi="Times New Roman" w:cs="Times New Roman"/>
          <w:b/>
          <w:sz w:val="24"/>
          <w:szCs w:val="24"/>
          <w:lang w:eastAsia="ja-JP"/>
        </w:rPr>
        <w:t>bold</w:t>
      </w:r>
      <w:r w:rsidR="00343719">
        <w:rPr>
          <w:rFonts w:ascii="Times New Roman" w:eastAsia="游明朝" w:hAnsi="Times New Roman" w:cs="Times New Roman"/>
          <w:sz w:val="24"/>
          <w:szCs w:val="24"/>
          <w:lang w:eastAsia="ja-JP"/>
        </w:rPr>
        <w:t xml:space="preserve"> for paragraph heading</w:t>
      </w:r>
      <w:r>
        <w:rPr>
          <w:rFonts w:ascii="Times New Roman" w:eastAsia="游明朝" w:hAnsi="Times New Roman" w:cs="Times New Roman" w:hint="eastAsia"/>
          <w:sz w:val="24"/>
          <w:szCs w:val="24"/>
          <w:lang w:eastAsia="ja-JP"/>
        </w:rPr>
        <w:t xml:space="preserve">; </w:t>
      </w:r>
      <w:r w:rsidRPr="00DA4069">
        <w:rPr>
          <w:rFonts w:ascii="Times New Roman" w:eastAsia="游明朝" w:hAnsi="Times New Roman" w:cs="Times New Roman" w:hint="eastAsia"/>
          <w:sz w:val="24"/>
          <w:szCs w:val="24"/>
          <w:u w:val="single"/>
          <w:lang w:eastAsia="ja-JP"/>
        </w:rPr>
        <w:t xml:space="preserve">Approx. </w:t>
      </w:r>
      <w:r w:rsidRPr="00DA4069">
        <w:rPr>
          <w:rFonts w:ascii="Times New Roman" w:eastAsia="游明朝" w:hAnsi="Times New Roman" w:cs="Times New Roman"/>
          <w:sz w:val="24"/>
          <w:szCs w:val="24"/>
          <w:u w:val="single"/>
          <w:lang w:eastAsia="ja-JP"/>
        </w:rPr>
        <w:t>500 words</w:t>
      </w:r>
      <w:r w:rsidR="00343719">
        <w:rPr>
          <w:rFonts w:ascii="Times New Roman" w:eastAsia="游明朝" w:hAnsi="Times New Roman" w:cs="Times New Roman"/>
          <w:sz w:val="24"/>
          <w:szCs w:val="24"/>
          <w:lang w:eastAsia="ja-JP"/>
        </w:rPr>
        <w:t>)</w:t>
      </w:r>
    </w:p>
    <w:p w14:paraId="72C315FF" w14:textId="3C0CD422" w:rsidR="00343719" w:rsidRDefault="00343719" w:rsidP="00343719">
      <w:pPr>
        <w:spacing w:after="120"/>
        <w:ind w:leftChars="451" w:left="992" w:firstLine="2"/>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 xml:space="preserve">[Introduction] (11 </w:t>
      </w:r>
      <w:proofErr w:type="spellStart"/>
      <w:r>
        <w:rPr>
          <w:rFonts w:ascii="Times New Roman" w:eastAsia="游明朝" w:hAnsi="Times New Roman" w:cs="Times New Roman"/>
          <w:sz w:val="24"/>
          <w:szCs w:val="24"/>
          <w:lang w:eastAsia="ja-JP"/>
        </w:rPr>
        <w:t>pt</w:t>
      </w:r>
      <w:proofErr w:type="spellEnd"/>
      <w:r w:rsidR="00817D63">
        <w:rPr>
          <w:rFonts w:ascii="Times New Roman" w:eastAsia="游明朝" w:hAnsi="Times New Roman" w:cs="Times New Roman"/>
          <w:sz w:val="24"/>
          <w:szCs w:val="24"/>
          <w:lang w:eastAsia="ja-JP"/>
        </w:rPr>
        <w:t>, Justified</w:t>
      </w:r>
      <w:r>
        <w:rPr>
          <w:rFonts w:ascii="Times New Roman" w:eastAsia="游明朝" w:hAnsi="Times New Roman" w:cs="Times New Roman"/>
          <w:sz w:val="24"/>
          <w:szCs w:val="24"/>
          <w:lang w:eastAsia="ja-JP"/>
        </w:rPr>
        <w:t>)</w:t>
      </w:r>
    </w:p>
    <w:p w14:paraId="412FDCEF" w14:textId="659721E9" w:rsidR="00343719" w:rsidRDefault="00343719" w:rsidP="00343719">
      <w:pPr>
        <w:spacing w:after="120"/>
        <w:ind w:leftChars="451" w:left="992" w:firstLine="2"/>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 xml:space="preserve">[Materials and Methods] (11 </w:t>
      </w:r>
      <w:proofErr w:type="spellStart"/>
      <w:r>
        <w:rPr>
          <w:rFonts w:ascii="Times New Roman" w:eastAsia="游明朝" w:hAnsi="Times New Roman" w:cs="Times New Roman"/>
          <w:sz w:val="24"/>
          <w:szCs w:val="24"/>
          <w:lang w:eastAsia="ja-JP"/>
        </w:rPr>
        <w:t>pt</w:t>
      </w:r>
      <w:proofErr w:type="spellEnd"/>
      <w:r w:rsidR="00817D63">
        <w:rPr>
          <w:rFonts w:ascii="Times New Roman" w:eastAsia="游明朝" w:hAnsi="Times New Roman" w:cs="Times New Roman"/>
          <w:sz w:val="24"/>
          <w:szCs w:val="24"/>
          <w:lang w:eastAsia="ja-JP"/>
        </w:rPr>
        <w:t>, Justified</w:t>
      </w:r>
      <w:r>
        <w:rPr>
          <w:rFonts w:ascii="Times New Roman" w:eastAsia="游明朝" w:hAnsi="Times New Roman" w:cs="Times New Roman"/>
          <w:sz w:val="24"/>
          <w:szCs w:val="24"/>
          <w:lang w:eastAsia="ja-JP"/>
        </w:rPr>
        <w:t>)</w:t>
      </w:r>
    </w:p>
    <w:p w14:paraId="643B9C0E" w14:textId="651561EA" w:rsidR="00343719" w:rsidRDefault="00343719" w:rsidP="00343719">
      <w:pPr>
        <w:spacing w:after="120"/>
        <w:ind w:leftChars="451" w:left="992" w:firstLine="2"/>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 xml:space="preserve">[Results] or [Results and Discussion] (11 </w:t>
      </w:r>
      <w:proofErr w:type="spellStart"/>
      <w:r>
        <w:rPr>
          <w:rFonts w:ascii="Times New Roman" w:eastAsia="游明朝" w:hAnsi="Times New Roman" w:cs="Times New Roman"/>
          <w:sz w:val="24"/>
          <w:szCs w:val="24"/>
          <w:lang w:eastAsia="ja-JP"/>
        </w:rPr>
        <w:t>pt</w:t>
      </w:r>
      <w:proofErr w:type="spellEnd"/>
      <w:r w:rsidR="00817D63">
        <w:rPr>
          <w:rFonts w:ascii="Times New Roman" w:eastAsia="游明朝" w:hAnsi="Times New Roman" w:cs="Times New Roman"/>
          <w:sz w:val="24"/>
          <w:szCs w:val="24"/>
          <w:lang w:eastAsia="ja-JP"/>
        </w:rPr>
        <w:t>, Justified</w:t>
      </w:r>
      <w:r>
        <w:rPr>
          <w:rFonts w:ascii="Times New Roman" w:eastAsia="游明朝" w:hAnsi="Times New Roman" w:cs="Times New Roman"/>
          <w:sz w:val="24"/>
          <w:szCs w:val="24"/>
          <w:lang w:eastAsia="ja-JP"/>
        </w:rPr>
        <w:t>)</w:t>
      </w:r>
    </w:p>
    <w:p w14:paraId="75806EF4" w14:textId="7FDA95E6" w:rsidR="00DA4069" w:rsidRDefault="00DA4069" w:rsidP="00DA4069">
      <w:pPr>
        <w:spacing w:after="120"/>
        <w:ind w:leftChars="451" w:left="992" w:firstLine="2"/>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 xml:space="preserve">[Conclusion] (11 </w:t>
      </w:r>
      <w:proofErr w:type="spellStart"/>
      <w:r>
        <w:rPr>
          <w:rFonts w:ascii="Times New Roman" w:eastAsia="游明朝" w:hAnsi="Times New Roman" w:cs="Times New Roman"/>
          <w:sz w:val="24"/>
          <w:szCs w:val="24"/>
          <w:lang w:eastAsia="ja-JP"/>
        </w:rPr>
        <w:t>pt</w:t>
      </w:r>
      <w:proofErr w:type="spellEnd"/>
      <w:r w:rsidR="00817D63">
        <w:rPr>
          <w:rFonts w:ascii="Times New Roman" w:eastAsia="游明朝" w:hAnsi="Times New Roman" w:cs="Times New Roman"/>
          <w:sz w:val="24"/>
          <w:szCs w:val="24"/>
          <w:lang w:eastAsia="ja-JP"/>
        </w:rPr>
        <w:t>, Justified; O</w:t>
      </w:r>
      <w:r>
        <w:rPr>
          <w:rFonts w:ascii="Times New Roman" w:eastAsia="游明朝" w:hAnsi="Times New Roman" w:cs="Times New Roman"/>
          <w:sz w:val="24"/>
          <w:szCs w:val="24"/>
          <w:lang w:eastAsia="ja-JP"/>
        </w:rPr>
        <w:t>ptional)</w:t>
      </w:r>
    </w:p>
    <w:p w14:paraId="457D227A" w14:textId="687803DC" w:rsidR="00343719" w:rsidRDefault="00343719" w:rsidP="00343719">
      <w:pPr>
        <w:spacing w:after="120"/>
        <w:ind w:leftChars="451" w:left="992" w:firstLine="2"/>
        <w:rPr>
          <w:rFonts w:ascii="Times New Roman" w:eastAsia="游明朝" w:hAnsi="Times New Roman" w:cs="Times New Roman"/>
          <w:sz w:val="24"/>
          <w:szCs w:val="24"/>
          <w:lang w:eastAsia="ja-JP"/>
        </w:rPr>
      </w:pPr>
      <w:r>
        <w:rPr>
          <w:rFonts w:ascii="Times New Roman" w:eastAsia="游明朝" w:hAnsi="Times New Roman" w:cs="Times New Roman"/>
          <w:sz w:val="24"/>
          <w:szCs w:val="24"/>
          <w:lang w:eastAsia="ja-JP"/>
        </w:rPr>
        <w:t xml:space="preserve">[References]  (10 </w:t>
      </w:r>
      <w:proofErr w:type="spellStart"/>
      <w:r>
        <w:rPr>
          <w:rFonts w:ascii="Times New Roman" w:eastAsia="游明朝" w:hAnsi="Times New Roman" w:cs="Times New Roman"/>
          <w:sz w:val="24"/>
          <w:szCs w:val="24"/>
          <w:lang w:eastAsia="ja-JP"/>
        </w:rPr>
        <w:t>pt</w:t>
      </w:r>
      <w:proofErr w:type="spellEnd"/>
      <w:r w:rsidR="00817D63">
        <w:rPr>
          <w:rFonts w:ascii="Times New Roman" w:eastAsia="游明朝" w:hAnsi="Times New Roman" w:cs="Times New Roman"/>
          <w:sz w:val="24"/>
          <w:szCs w:val="24"/>
          <w:lang w:eastAsia="ja-JP"/>
        </w:rPr>
        <w:t>, Justified; O</w:t>
      </w:r>
      <w:r>
        <w:rPr>
          <w:rFonts w:ascii="Times New Roman" w:eastAsia="游明朝" w:hAnsi="Times New Roman" w:cs="Times New Roman"/>
          <w:sz w:val="24"/>
          <w:szCs w:val="24"/>
          <w:lang w:eastAsia="ja-JP"/>
        </w:rPr>
        <w:t>ptional)</w:t>
      </w:r>
    </w:p>
    <w:p w14:paraId="72E05AFA" w14:textId="06A2792D" w:rsidR="002A7299" w:rsidRDefault="002A7299" w:rsidP="001D6CAE">
      <w:pPr>
        <w:spacing w:after="120"/>
        <w:rPr>
          <w:rFonts w:ascii="Times New Roman" w:hAnsi="Times New Roman" w:cs="Times New Roman"/>
          <w:b/>
          <w:sz w:val="24"/>
          <w:szCs w:val="24"/>
        </w:rPr>
      </w:pPr>
      <w:r>
        <w:rPr>
          <w:rFonts w:ascii="Times New Roman" w:hAnsi="Times New Roman" w:cs="Times New Roman"/>
          <w:b/>
          <w:sz w:val="24"/>
          <w:szCs w:val="24"/>
        </w:rPr>
        <w:br w:type="page"/>
      </w:r>
    </w:p>
    <w:p w14:paraId="7D25AD04" w14:textId="3725204B" w:rsidR="002A7299" w:rsidRPr="00DA4069" w:rsidRDefault="00DA4069" w:rsidP="00DA4069">
      <w:pPr>
        <w:spacing w:after="240" w:line="240" w:lineRule="auto"/>
        <w:rPr>
          <w:rFonts w:ascii="Times New Roman" w:eastAsia="游明朝" w:hAnsi="Times New Roman" w:cs="Times New Roman"/>
          <w:b/>
          <w:sz w:val="24"/>
          <w:szCs w:val="24"/>
          <w:lang w:eastAsia="ja-JP"/>
        </w:rPr>
      </w:pPr>
      <w:r w:rsidRPr="00834CA4">
        <w:rPr>
          <w:rFonts w:ascii="Times New Roman" w:eastAsia="游明朝" w:hAnsi="Times New Roman" w:cs="Times New Roman" w:hint="eastAsia"/>
          <w:b/>
          <w:sz w:val="24"/>
          <w:szCs w:val="24"/>
          <w:highlight w:val="darkGray"/>
          <w:u w:val="single"/>
          <w:lang w:eastAsia="ja-JP"/>
        </w:rPr>
        <w:lastRenderedPageBreak/>
        <w:t>OP</w:t>
      </w:r>
      <w:r w:rsidRPr="00834CA4">
        <w:rPr>
          <w:rFonts w:ascii="Times New Roman" w:eastAsia="游明朝" w:hAnsi="Times New Roman" w:cs="Times New Roman"/>
          <w:b/>
          <w:sz w:val="24"/>
          <w:szCs w:val="24"/>
          <w:highlight w:val="darkGray"/>
          <w:u w:val="single"/>
          <w:lang w:eastAsia="ja-JP"/>
        </w:rPr>
        <w:t>-xx</w:t>
      </w:r>
      <w:r w:rsidRPr="00DA4069">
        <w:rPr>
          <w:rFonts w:ascii="Times New Roman" w:eastAsia="游明朝" w:hAnsi="Times New Roman" w:cs="Times New Roman"/>
          <w:b/>
          <w:sz w:val="24"/>
          <w:szCs w:val="24"/>
          <w:highlight w:val="darkGray"/>
          <w:lang w:eastAsia="ja-JP"/>
        </w:rPr>
        <w:t>; Presentation No. (Do not change or delete)</w:t>
      </w:r>
    </w:p>
    <w:p w14:paraId="68D25618" w14:textId="77777777" w:rsidR="00A66549" w:rsidRPr="00A66549" w:rsidRDefault="00A66549" w:rsidP="00DA4069">
      <w:pPr>
        <w:spacing w:after="240" w:line="240" w:lineRule="auto"/>
        <w:jc w:val="both"/>
        <w:rPr>
          <w:rFonts w:ascii="Times New Roman" w:hAnsi="Times New Roman" w:cs="Times New Roman"/>
          <w:b/>
          <w:sz w:val="24"/>
          <w:szCs w:val="24"/>
        </w:rPr>
      </w:pPr>
      <w:r w:rsidRPr="00A66549">
        <w:rPr>
          <w:rFonts w:ascii="Times New Roman" w:hAnsi="Times New Roman" w:cs="Times New Roman"/>
          <w:b/>
          <w:sz w:val="24"/>
          <w:szCs w:val="24"/>
        </w:rPr>
        <w:t xml:space="preserve">Structural and antioxidative characterization of exopolysaccharides from </w:t>
      </w:r>
      <w:r w:rsidRPr="00A66549">
        <w:rPr>
          <w:rFonts w:ascii="Times New Roman" w:hAnsi="Times New Roman" w:cs="Times New Roman"/>
          <w:b/>
          <w:i/>
          <w:iCs/>
          <w:sz w:val="24"/>
          <w:szCs w:val="24"/>
        </w:rPr>
        <w:t>Enterococcus faecium</w:t>
      </w:r>
      <w:r w:rsidRPr="00A66549">
        <w:rPr>
          <w:rFonts w:ascii="Times New Roman" w:hAnsi="Times New Roman" w:cs="Times New Roman"/>
          <w:b/>
          <w:sz w:val="24"/>
          <w:szCs w:val="24"/>
        </w:rPr>
        <w:t xml:space="preserve"> AK1247</w:t>
      </w:r>
    </w:p>
    <w:p w14:paraId="683DC323" w14:textId="31311D8E" w:rsidR="00A66549" w:rsidRPr="00A66549" w:rsidRDefault="00A66549" w:rsidP="00DA4069">
      <w:pPr>
        <w:spacing w:after="120" w:line="240" w:lineRule="auto"/>
        <w:jc w:val="both"/>
        <w:rPr>
          <w:rFonts w:ascii="Times New Roman" w:eastAsia="游明朝" w:hAnsi="Times New Roman" w:cs="Times New Roman"/>
          <w:szCs w:val="24"/>
          <w:lang w:eastAsia="ja-JP"/>
        </w:rPr>
      </w:pPr>
      <w:r w:rsidRPr="00A66549">
        <w:rPr>
          <w:rFonts w:ascii="Times New Roman" w:eastAsia="游明朝" w:hAnsi="Times New Roman" w:cs="Times New Roman"/>
          <w:b/>
          <w:szCs w:val="24"/>
          <w:lang w:eastAsia="ja-JP"/>
        </w:rPr>
        <w:t>○</w:t>
      </w:r>
      <w:proofErr w:type="spellStart"/>
      <w:r w:rsidRPr="00A66549">
        <w:rPr>
          <w:rFonts w:ascii="Times New Roman" w:hAnsi="Times New Roman" w:cs="Times New Roman"/>
          <w:b/>
          <w:szCs w:val="24"/>
        </w:rPr>
        <w:t>Junliang</w:t>
      </w:r>
      <w:proofErr w:type="spellEnd"/>
      <w:r w:rsidRPr="00A66549">
        <w:rPr>
          <w:rFonts w:ascii="Times New Roman" w:hAnsi="Times New Roman" w:cs="Times New Roman"/>
          <w:b/>
          <w:szCs w:val="24"/>
        </w:rPr>
        <w:t xml:space="preserve"> Z</w:t>
      </w:r>
      <w:r w:rsidR="00A12B71">
        <w:rPr>
          <w:rFonts w:ascii="Times New Roman" w:hAnsi="Times New Roman" w:cs="Times New Roman"/>
          <w:b/>
          <w:szCs w:val="24"/>
        </w:rPr>
        <w:t>HAO</w:t>
      </w:r>
      <w:r w:rsidRPr="00A66549">
        <w:rPr>
          <w:rFonts w:ascii="Times New Roman" w:eastAsia="游明朝" w:hAnsi="Times New Roman" w:cs="Times New Roman"/>
          <w:b/>
          <w:szCs w:val="24"/>
          <w:vertAlign w:val="superscript"/>
          <w:lang w:eastAsia="ja-JP"/>
        </w:rPr>
        <w:t>1</w:t>
      </w:r>
      <w:r w:rsidRPr="00A66549">
        <w:rPr>
          <w:rFonts w:ascii="Times New Roman" w:hAnsi="Times New Roman" w:cs="Times New Roman"/>
          <w:b/>
          <w:szCs w:val="24"/>
        </w:rPr>
        <w:t>, Kensuke A</w:t>
      </w:r>
      <w:r w:rsidR="00A12B71">
        <w:rPr>
          <w:rFonts w:ascii="Times New Roman" w:hAnsi="Times New Roman" w:cs="Times New Roman"/>
          <w:b/>
          <w:szCs w:val="24"/>
        </w:rPr>
        <w:t>RAKAWA</w:t>
      </w:r>
      <w:r w:rsidRPr="00A66549">
        <w:rPr>
          <w:rFonts w:ascii="Times New Roman" w:eastAsia="游明朝" w:hAnsi="Times New Roman" w:cs="Times New Roman"/>
          <w:b/>
          <w:szCs w:val="24"/>
          <w:vertAlign w:val="superscript"/>
          <w:lang w:eastAsia="ja-JP"/>
        </w:rPr>
        <w:t>1*</w:t>
      </w:r>
      <w:r w:rsidRPr="00A66549">
        <w:rPr>
          <w:rFonts w:ascii="Times New Roman" w:hAnsi="Times New Roman" w:cs="Times New Roman"/>
          <w:b/>
          <w:szCs w:val="24"/>
        </w:rPr>
        <w:t>, Daiki N</w:t>
      </w:r>
      <w:r w:rsidR="00A12B71">
        <w:rPr>
          <w:rFonts w:ascii="Times New Roman" w:hAnsi="Times New Roman" w:cs="Times New Roman"/>
          <w:b/>
          <w:szCs w:val="24"/>
        </w:rPr>
        <w:t>ISHIKAWA</w:t>
      </w:r>
      <w:r w:rsidRPr="00A66549">
        <w:rPr>
          <w:rFonts w:ascii="Times New Roman" w:eastAsia="游明朝" w:hAnsi="Times New Roman" w:cs="Times New Roman"/>
          <w:b/>
          <w:szCs w:val="24"/>
          <w:vertAlign w:val="superscript"/>
          <w:lang w:eastAsia="ja-JP"/>
        </w:rPr>
        <w:t>1</w:t>
      </w:r>
      <w:r w:rsidRPr="00A66549">
        <w:rPr>
          <w:rFonts w:ascii="Times New Roman" w:hAnsi="Times New Roman" w:cs="Times New Roman"/>
          <w:b/>
          <w:szCs w:val="24"/>
        </w:rPr>
        <w:t>,</w:t>
      </w:r>
      <w:r w:rsidRPr="00A66549">
        <w:rPr>
          <w:rFonts w:ascii="Times New Roman" w:eastAsia="Microsoft YaHei" w:hAnsi="Times New Roman" w:cs="Times New Roman"/>
          <w:b/>
          <w:szCs w:val="24"/>
        </w:rPr>
        <w:t xml:space="preserve"> </w:t>
      </w:r>
      <w:r w:rsidRPr="00A66549">
        <w:rPr>
          <w:rFonts w:ascii="Times New Roman" w:hAnsi="Times New Roman" w:cs="Times New Roman"/>
          <w:b/>
          <w:szCs w:val="24"/>
        </w:rPr>
        <w:t>H</w:t>
      </w:r>
      <w:r w:rsidR="00A12B71">
        <w:rPr>
          <w:rFonts w:ascii="Times New Roman" w:hAnsi="Times New Roman" w:cs="Times New Roman"/>
          <w:b/>
          <w:szCs w:val="24"/>
        </w:rPr>
        <w:t>ASIQIMUGE</w:t>
      </w:r>
      <w:r w:rsidRPr="00A66549">
        <w:rPr>
          <w:rFonts w:ascii="Times New Roman" w:eastAsia="游明朝" w:hAnsi="Times New Roman" w:cs="Times New Roman"/>
          <w:b/>
          <w:szCs w:val="24"/>
          <w:vertAlign w:val="superscript"/>
          <w:lang w:eastAsia="ja-JP"/>
        </w:rPr>
        <w:t>1</w:t>
      </w:r>
      <w:r w:rsidRPr="00A66549">
        <w:rPr>
          <w:rFonts w:ascii="Times New Roman" w:hAnsi="Times New Roman" w:cs="Times New Roman"/>
          <w:b/>
          <w:szCs w:val="24"/>
        </w:rPr>
        <w:t>,</w:t>
      </w:r>
      <w:r w:rsidRPr="00A66549">
        <w:rPr>
          <w:rFonts w:ascii="Times New Roman" w:eastAsia="Microsoft YaHei" w:hAnsi="Times New Roman" w:cs="Times New Roman"/>
          <w:b/>
          <w:szCs w:val="24"/>
        </w:rPr>
        <w:t xml:space="preserve"> </w:t>
      </w:r>
      <w:r w:rsidRPr="00A66549">
        <w:rPr>
          <w:rFonts w:ascii="Times New Roman" w:hAnsi="Times New Roman" w:cs="Times New Roman"/>
          <w:b/>
          <w:szCs w:val="24"/>
        </w:rPr>
        <w:t>Ming</w:t>
      </w:r>
      <w:r w:rsidR="00A12B71">
        <w:rPr>
          <w:rFonts w:ascii="Times New Roman" w:hAnsi="Times New Roman" w:cs="Times New Roman"/>
          <w:b/>
          <w:szCs w:val="24"/>
        </w:rPr>
        <w:t xml:space="preserve"> YAN</w:t>
      </w:r>
      <w:r w:rsidRPr="00A66549">
        <w:rPr>
          <w:rFonts w:ascii="Times New Roman" w:eastAsia="游明朝" w:hAnsi="Times New Roman" w:cs="Times New Roman"/>
          <w:b/>
          <w:szCs w:val="24"/>
          <w:vertAlign w:val="superscript"/>
          <w:lang w:eastAsia="ja-JP"/>
        </w:rPr>
        <w:t>1</w:t>
      </w:r>
      <w:r w:rsidRPr="00A66549">
        <w:rPr>
          <w:rFonts w:ascii="Times New Roman" w:hAnsi="Times New Roman" w:cs="Times New Roman"/>
          <w:b/>
          <w:szCs w:val="24"/>
        </w:rPr>
        <w:t>,</w:t>
      </w:r>
      <w:r w:rsidRPr="00A66549">
        <w:rPr>
          <w:rFonts w:ascii="Times New Roman" w:eastAsia="Microsoft YaHei" w:hAnsi="Times New Roman" w:cs="Times New Roman"/>
          <w:b/>
          <w:szCs w:val="24"/>
        </w:rPr>
        <w:t xml:space="preserve"> </w:t>
      </w:r>
      <w:r w:rsidRPr="00A66549">
        <w:rPr>
          <w:rFonts w:ascii="Times New Roman" w:hAnsi="Times New Roman" w:cs="Times New Roman"/>
          <w:b/>
          <w:szCs w:val="24"/>
        </w:rPr>
        <w:t>Hidetoshi M</w:t>
      </w:r>
      <w:r w:rsidR="00A12B71">
        <w:rPr>
          <w:rFonts w:ascii="Times New Roman" w:hAnsi="Times New Roman" w:cs="Times New Roman"/>
          <w:b/>
          <w:szCs w:val="24"/>
        </w:rPr>
        <w:t>ORITA</w:t>
      </w:r>
      <w:r w:rsidRPr="00A66549">
        <w:rPr>
          <w:rFonts w:ascii="Times New Roman" w:eastAsia="游明朝" w:hAnsi="Times New Roman" w:cs="Times New Roman"/>
          <w:b/>
          <w:szCs w:val="24"/>
          <w:vertAlign w:val="superscript"/>
          <w:lang w:eastAsia="ja-JP"/>
        </w:rPr>
        <w:t>1</w:t>
      </w:r>
      <w:r w:rsidRPr="00A66549">
        <w:rPr>
          <w:rFonts w:ascii="Times New Roman" w:hAnsi="Times New Roman" w:cs="Times New Roman"/>
          <w:b/>
          <w:szCs w:val="24"/>
        </w:rPr>
        <w:t xml:space="preserve">, </w:t>
      </w:r>
      <w:proofErr w:type="spellStart"/>
      <w:r w:rsidRPr="00A66549">
        <w:rPr>
          <w:rFonts w:ascii="Times New Roman" w:hAnsi="Times New Roman" w:cs="Times New Roman"/>
          <w:b/>
          <w:szCs w:val="24"/>
        </w:rPr>
        <w:t>Taku</w:t>
      </w:r>
      <w:proofErr w:type="spellEnd"/>
      <w:r w:rsidRPr="00A66549">
        <w:rPr>
          <w:rFonts w:ascii="Times New Roman" w:hAnsi="Times New Roman" w:cs="Times New Roman"/>
          <w:b/>
          <w:szCs w:val="24"/>
        </w:rPr>
        <w:t xml:space="preserve"> M</w:t>
      </w:r>
      <w:r w:rsidR="00A12B71">
        <w:rPr>
          <w:rFonts w:ascii="Times New Roman" w:hAnsi="Times New Roman" w:cs="Times New Roman"/>
          <w:b/>
          <w:szCs w:val="24"/>
        </w:rPr>
        <w:t>IYAMOTO</w:t>
      </w:r>
      <w:r w:rsidRPr="00A66549">
        <w:rPr>
          <w:rFonts w:ascii="Times New Roman" w:eastAsia="游明朝" w:hAnsi="Times New Roman" w:cs="Times New Roman"/>
          <w:b/>
          <w:szCs w:val="24"/>
          <w:vertAlign w:val="superscript"/>
          <w:lang w:eastAsia="ja-JP"/>
        </w:rPr>
        <w:t>1,2</w:t>
      </w:r>
    </w:p>
    <w:p w14:paraId="24740F8D" w14:textId="0DC63E40" w:rsidR="00A66549" w:rsidRPr="00A66549" w:rsidRDefault="00A66549" w:rsidP="00DA4069">
      <w:pPr>
        <w:spacing w:after="240" w:line="240" w:lineRule="auto"/>
        <w:jc w:val="both"/>
        <w:rPr>
          <w:rFonts w:ascii="Times New Roman" w:eastAsia="游明朝" w:hAnsi="Times New Roman" w:cs="Times New Roman"/>
          <w:bCs/>
          <w:szCs w:val="24"/>
          <w:lang w:eastAsia="ja-JP"/>
        </w:rPr>
      </w:pPr>
      <w:r w:rsidRPr="00A66549">
        <w:rPr>
          <w:rFonts w:ascii="Times New Roman" w:eastAsia="游明朝" w:hAnsi="Times New Roman" w:cs="Times New Roman"/>
          <w:bCs/>
          <w:szCs w:val="24"/>
          <w:lang w:eastAsia="ja-JP"/>
        </w:rPr>
        <w:t>(</w:t>
      </w:r>
      <w:r w:rsidRPr="00A66549">
        <w:rPr>
          <w:rFonts w:ascii="Times New Roman" w:eastAsia="游明朝" w:hAnsi="Times New Roman" w:cs="Times New Roman"/>
          <w:bCs/>
          <w:szCs w:val="24"/>
          <w:vertAlign w:val="superscript"/>
          <w:lang w:eastAsia="ja-JP"/>
        </w:rPr>
        <w:t>1</w:t>
      </w:r>
      <w:r w:rsidRPr="00A66549">
        <w:rPr>
          <w:rFonts w:ascii="Times New Roman" w:eastAsia="游明朝" w:hAnsi="Times New Roman" w:cs="Times New Roman"/>
          <w:bCs/>
          <w:szCs w:val="24"/>
          <w:lang w:eastAsia="ja-JP"/>
        </w:rPr>
        <w:t>Graduate School of Environmental</w:t>
      </w:r>
      <w:r w:rsidR="008B452A">
        <w:rPr>
          <w:rFonts w:ascii="Times New Roman" w:eastAsia="游明朝" w:hAnsi="Times New Roman" w:cs="Times New Roman"/>
          <w:bCs/>
          <w:szCs w:val="24"/>
          <w:lang w:eastAsia="ja-JP"/>
        </w:rPr>
        <w:t xml:space="preserve">, </w:t>
      </w:r>
      <w:r w:rsidRPr="00A66549">
        <w:rPr>
          <w:rFonts w:ascii="Times New Roman" w:eastAsia="游明朝" w:hAnsi="Times New Roman" w:cs="Times New Roman"/>
          <w:bCs/>
          <w:szCs w:val="24"/>
          <w:lang w:eastAsia="ja-JP"/>
        </w:rPr>
        <w:t>Life</w:t>
      </w:r>
      <w:r w:rsidR="008B452A">
        <w:rPr>
          <w:rFonts w:ascii="Times New Roman" w:eastAsia="游明朝" w:hAnsi="Times New Roman" w:cs="Times New Roman"/>
          <w:bCs/>
          <w:szCs w:val="24"/>
          <w:lang w:eastAsia="ja-JP"/>
        </w:rPr>
        <w:t>, Natural</w:t>
      </w:r>
      <w:r w:rsidRPr="00A66549">
        <w:rPr>
          <w:rFonts w:ascii="Times New Roman" w:eastAsia="游明朝" w:hAnsi="Times New Roman" w:cs="Times New Roman"/>
          <w:bCs/>
          <w:szCs w:val="24"/>
          <w:lang w:eastAsia="ja-JP"/>
        </w:rPr>
        <w:t xml:space="preserve"> Science</w:t>
      </w:r>
      <w:r w:rsidR="008B452A">
        <w:rPr>
          <w:rFonts w:ascii="Times New Roman" w:eastAsia="游明朝" w:hAnsi="Times New Roman" w:cs="Times New Roman"/>
          <w:bCs/>
          <w:szCs w:val="24"/>
          <w:lang w:eastAsia="ja-JP"/>
        </w:rPr>
        <w:t xml:space="preserve"> and Technology</w:t>
      </w:r>
      <w:r w:rsidRPr="00A66549">
        <w:rPr>
          <w:rFonts w:ascii="Times New Roman" w:eastAsia="游明朝" w:hAnsi="Times New Roman" w:cs="Times New Roman"/>
          <w:bCs/>
          <w:szCs w:val="24"/>
          <w:lang w:eastAsia="ja-JP"/>
        </w:rPr>
        <w:t xml:space="preserve">, Okayama University; </w:t>
      </w:r>
      <w:r w:rsidRPr="00A66549">
        <w:rPr>
          <w:rFonts w:ascii="Times New Roman" w:eastAsia="游明朝" w:hAnsi="Times New Roman" w:cs="Times New Roman"/>
          <w:bCs/>
          <w:szCs w:val="24"/>
          <w:vertAlign w:val="superscript"/>
          <w:lang w:eastAsia="ja-JP"/>
        </w:rPr>
        <w:t>2</w:t>
      </w:r>
      <w:r w:rsidRPr="00A66549">
        <w:rPr>
          <w:rFonts w:ascii="Times New Roman" w:eastAsia="游明朝" w:hAnsi="Times New Roman" w:cs="Times New Roman"/>
          <w:bCs/>
          <w:szCs w:val="24"/>
          <w:lang w:eastAsia="ja-JP"/>
        </w:rPr>
        <w:t>Faculty of Food Culture, Kurashiki-</w:t>
      </w:r>
      <w:proofErr w:type="spellStart"/>
      <w:r w:rsidRPr="00A66549">
        <w:rPr>
          <w:rFonts w:ascii="Times New Roman" w:eastAsia="游明朝" w:hAnsi="Times New Roman" w:cs="Times New Roman"/>
          <w:bCs/>
          <w:szCs w:val="24"/>
          <w:lang w:eastAsia="ja-JP"/>
        </w:rPr>
        <w:t>Sakuyo</w:t>
      </w:r>
      <w:proofErr w:type="spellEnd"/>
      <w:r w:rsidRPr="00A66549">
        <w:rPr>
          <w:rFonts w:ascii="Times New Roman" w:eastAsia="游明朝" w:hAnsi="Times New Roman" w:cs="Times New Roman"/>
          <w:bCs/>
          <w:szCs w:val="24"/>
          <w:lang w:eastAsia="ja-JP"/>
        </w:rPr>
        <w:t xml:space="preserve"> University; *Correspondence: </w:t>
      </w:r>
      <w:hyperlink r:id="rId7" w:history="1">
        <w:r w:rsidRPr="00A66549">
          <w:rPr>
            <w:rStyle w:val="a8"/>
            <w:rFonts w:ascii="Times New Roman" w:eastAsia="游明朝" w:hAnsi="Times New Roman" w:cs="Times New Roman"/>
            <w:bCs/>
            <w:szCs w:val="24"/>
            <w:lang w:eastAsia="ja-JP"/>
          </w:rPr>
          <w:t>karakawa@okayama-u.ac.jp</w:t>
        </w:r>
      </w:hyperlink>
      <w:r w:rsidRPr="00A66549">
        <w:rPr>
          <w:rFonts w:ascii="Times New Roman" w:eastAsia="游明朝" w:hAnsi="Times New Roman" w:cs="Times New Roman"/>
          <w:bCs/>
          <w:szCs w:val="24"/>
          <w:lang w:eastAsia="ja-JP"/>
        </w:rPr>
        <w:t>)</w:t>
      </w:r>
    </w:p>
    <w:p w14:paraId="1385550A" w14:textId="77777777" w:rsidR="00A66549" w:rsidRPr="00A66549" w:rsidRDefault="00A66549" w:rsidP="00DA4069">
      <w:pPr>
        <w:spacing w:after="240" w:line="240" w:lineRule="auto"/>
        <w:jc w:val="both"/>
        <w:rPr>
          <w:rFonts w:ascii="Times New Roman" w:hAnsi="Times New Roman" w:cs="Times New Roman"/>
          <w:b/>
          <w:bCs/>
          <w:szCs w:val="24"/>
        </w:rPr>
      </w:pPr>
      <w:r w:rsidRPr="00A66549">
        <w:rPr>
          <w:rFonts w:ascii="Times New Roman" w:eastAsia="游明朝" w:hAnsi="Times New Roman" w:cs="Times New Roman" w:hint="eastAsia"/>
          <w:b/>
          <w:bCs/>
          <w:szCs w:val="24"/>
          <w:lang w:eastAsia="ja-JP"/>
        </w:rPr>
        <w:t xml:space="preserve">Keywords: </w:t>
      </w:r>
      <w:r w:rsidRPr="00A66549">
        <w:rPr>
          <w:rFonts w:ascii="Times New Roman" w:eastAsia="游明朝" w:hAnsi="Times New Roman" w:cs="Times New Roman" w:hint="eastAsia"/>
          <w:bCs/>
          <w:szCs w:val="24"/>
          <w:lang w:eastAsia="ja-JP"/>
        </w:rPr>
        <w:t xml:space="preserve">lactic acid bacteria, </w:t>
      </w:r>
      <w:r w:rsidRPr="00A66549">
        <w:rPr>
          <w:rFonts w:ascii="Times New Roman" w:eastAsia="游明朝" w:hAnsi="Times New Roman" w:cs="Times New Roman" w:hint="eastAsia"/>
          <w:bCs/>
          <w:i/>
          <w:szCs w:val="24"/>
          <w:lang w:eastAsia="ja-JP"/>
        </w:rPr>
        <w:t>Enterococcus faecium</w:t>
      </w:r>
      <w:r w:rsidRPr="00A66549">
        <w:rPr>
          <w:rFonts w:ascii="Times New Roman" w:eastAsia="游明朝" w:hAnsi="Times New Roman" w:cs="Times New Roman" w:hint="eastAsia"/>
          <w:bCs/>
          <w:szCs w:val="24"/>
          <w:lang w:eastAsia="ja-JP"/>
        </w:rPr>
        <w:t>, exopolysaccharide,</w:t>
      </w:r>
      <w:r w:rsidRPr="00A66549">
        <w:rPr>
          <w:rFonts w:ascii="Times New Roman" w:eastAsia="游明朝" w:hAnsi="Times New Roman" w:cs="Times New Roman"/>
          <w:bCs/>
          <w:szCs w:val="24"/>
          <w:lang w:eastAsia="ja-JP"/>
        </w:rPr>
        <w:t xml:space="preserve"> </w:t>
      </w:r>
      <w:r w:rsidRPr="00A66549">
        <w:rPr>
          <w:rFonts w:ascii="Times New Roman" w:eastAsia="游明朝" w:hAnsi="Times New Roman" w:cs="Times New Roman" w:hint="eastAsia"/>
          <w:bCs/>
          <w:szCs w:val="24"/>
          <w:lang w:eastAsia="ja-JP"/>
        </w:rPr>
        <w:t>antioxidant activity</w:t>
      </w:r>
    </w:p>
    <w:p w14:paraId="7D1C18AD" w14:textId="0713C45E" w:rsidR="00A66549" w:rsidRPr="00A66549" w:rsidRDefault="00A66549" w:rsidP="00DA4069">
      <w:pPr>
        <w:spacing w:after="120" w:line="240" w:lineRule="auto"/>
        <w:jc w:val="both"/>
        <w:rPr>
          <w:rFonts w:ascii="Times New Roman" w:hAnsi="Times New Roman" w:cs="Times New Roman"/>
          <w:szCs w:val="24"/>
        </w:rPr>
      </w:pPr>
      <w:r w:rsidRPr="00A66549">
        <w:rPr>
          <w:rFonts w:ascii="Times New Roman" w:hAnsi="Times New Roman" w:cs="Times New Roman"/>
          <w:b/>
          <w:bCs/>
          <w:szCs w:val="24"/>
        </w:rPr>
        <w:t>[Introduction</w:t>
      </w:r>
      <w:r>
        <w:rPr>
          <w:rFonts w:ascii="Times New Roman" w:hAnsi="Times New Roman" w:cs="Times New Roman"/>
          <w:b/>
          <w:bCs/>
          <w:szCs w:val="24"/>
        </w:rPr>
        <w:t xml:space="preserve"> / Objective</w:t>
      </w:r>
      <w:r w:rsidRPr="00A66549">
        <w:rPr>
          <w:rFonts w:ascii="Times New Roman" w:hAnsi="Times New Roman" w:cs="Times New Roman"/>
          <w:b/>
          <w:bCs/>
          <w:szCs w:val="24"/>
        </w:rPr>
        <w:t>]</w:t>
      </w:r>
      <w:r w:rsidRPr="00A66549">
        <w:rPr>
          <w:rFonts w:ascii="Times New Roman" w:hAnsi="Times New Roman" w:cs="Times New Roman"/>
          <w:szCs w:val="24"/>
        </w:rPr>
        <w:t xml:space="preserve"> Microbial exopolysaccharides (EPS) are known to have some beneficial effects on human health, skin care and food texture. This study aimed to characterize productivity, elementary structure and antioxidative capacity of EPS produced by </w:t>
      </w:r>
      <w:r w:rsidRPr="00A66549">
        <w:rPr>
          <w:rFonts w:ascii="Times New Roman" w:hAnsi="Times New Roman" w:cs="Times New Roman"/>
          <w:i/>
          <w:iCs/>
          <w:szCs w:val="24"/>
        </w:rPr>
        <w:t>Enterococcus faecium</w:t>
      </w:r>
      <w:r w:rsidRPr="00A66549">
        <w:rPr>
          <w:rFonts w:ascii="Times New Roman" w:hAnsi="Times New Roman" w:cs="Times New Roman"/>
          <w:szCs w:val="24"/>
        </w:rPr>
        <w:t xml:space="preserve"> AK1247. xxxxxxxxxxxxxxxxxxxxxxxxxxxxxxxxxxxxxxxxxxxxxxxxxxxxxxxxxxxxxxxxxxx </w:t>
      </w:r>
      <w:proofErr w:type="spellStart"/>
      <w:r w:rsidRPr="00A66549">
        <w:rPr>
          <w:rFonts w:ascii="Times New Roman" w:hAnsi="Times New Roman" w:cs="Times New Roman"/>
          <w:szCs w:val="24"/>
        </w:rPr>
        <w:t>Xxxxxxxxxx</w:t>
      </w:r>
      <w:proofErr w:type="spellEnd"/>
      <w:r>
        <w:rPr>
          <w:rFonts w:ascii="Times New Roman" w:hAnsi="Times New Roman" w:cs="Times New Roman"/>
          <w:szCs w:val="24"/>
        </w:rPr>
        <w:t xml:space="preserve"> </w:t>
      </w:r>
      <w:r w:rsidRPr="00A66549">
        <w:rPr>
          <w:rFonts w:ascii="Times New Roman" w:hAnsi="Times New Roman" w:cs="Times New Roman"/>
          <w:szCs w:val="24"/>
        </w:rPr>
        <w:t>xxx</w:t>
      </w:r>
      <w:r>
        <w:rPr>
          <w:rFonts w:ascii="Times New Roman" w:hAnsi="Times New Roman" w:cs="Times New Roman"/>
          <w:szCs w:val="24"/>
        </w:rPr>
        <w:t xml:space="preserve"> </w:t>
      </w:r>
      <w:r w:rsidRPr="00A66549">
        <w:rPr>
          <w:rFonts w:ascii="Times New Roman" w:hAnsi="Times New Roman" w:cs="Times New Roman"/>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9EB9FF5" w14:textId="3D00E220" w:rsidR="00A66549" w:rsidRPr="00A66549" w:rsidRDefault="00A66549" w:rsidP="00DA4069">
      <w:pPr>
        <w:spacing w:after="120" w:line="240" w:lineRule="auto"/>
        <w:jc w:val="both"/>
        <w:rPr>
          <w:rFonts w:ascii="Times New Roman" w:hAnsi="Times New Roman" w:cs="Times New Roman"/>
          <w:szCs w:val="24"/>
        </w:rPr>
      </w:pPr>
      <w:r w:rsidRPr="00A66549">
        <w:rPr>
          <w:rFonts w:ascii="Times New Roman" w:hAnsi="Times New Roman" w:cs="Times New Roman"/>
          <w:b/>
          <w:bCs/>
          <w:szCs w:val="24"/>
        </w:rPr>
        <w:t>[Materials and Methods]</w:t>
      </w:r>
      <w:r w:rsidRPr="00A66549">
        <w:rPr>
          <w:rFonts w:ascii="Times New Roman" w:hAnsi="Times New Roman" w:cs="Times New Roman"/>
          <w:szCs w:val="24"/>
        </w:rPr>
        <w:t xml:space="preserve"> AK1247 had been isolated from Uyghur traditional fermented milk, </w:t>
      </w:r>
      <w:proofErr w:type="spellStart"/>
      <w:r w:rsidRPr="00A66549">
        <w:rPr>
          <w:rFonts w:ascii="Times New Roman" w:hAnsi="Times New Roman" w:cs="Times New Roman"/>
          <w:szCs w:val="24"/>
        </w:rPr>
        <w:t>Kitek</w:t>
      </w:r>
      <w:proofErr w:type="spellEnd"/>
      <w:r w:rsidRPr="00A66549">
        <w:rPr>
          <w:rFonts w:ascii="Times New Roman" w:hAnsi="Times New Roman" w:cs="Times New Roman"/>
          <w:szCs w:val="24"/>
        </w:rPr>
        <w:t xml:space="preserve">. Optimization of EPS production from AK1247 was conducted by one variable at a time and response surface methodology. Next, the EPS was purified using anion exchange chromatography (AEC), and then applied to molecular weight and monosaccharide composition analyses using HPLC. At last, oxygen and hydroxyl radical scavenging capacities of the EPS were assayed with commercial kits. </w:t>
      </w:r>
      <w:proofErr w:type="spellStart"/>
      <w:r w:rsidRPr="00A66549">
        <w:rPr>
          <w:rFonts w:ascii="Times New Roman" w:hAnsi="Times New Roman" w:cs="Times New Roman"/>
          <w:szCs w:val="24"/>
        </w:rPr>
        <w:t>Xxxxxxxxxxxxxxxxxxxxxxxxxxxxxxxxxxxxxx</w:t>
      </w:r>
      <w:proofErr w:type="spellEnd"/>
      <w:r w:rsidRPr="00A66549">
        <w:rPr>
          <w:rFonts w:ascii="Times New Roman" w:hAnsi="Times New Roman" w:cs="Times New Roman"/>
          <w:szCs w:val="24"/>
        </w:rPr>
        <w:t xml:space="preserve"> </w:t>
      </w:r>
      <w:proofErr w:type="spellStart"/>
      <w:r w:rsidRPr="00A66549">
        <w:rPr>
          <w:rFonts w:ascii="Times New Roman" w:hAnsi="Times New Roman" w:cs="Times New Roman"/>
          <w:szCs w:val="24"/>
        </w:rPr>
        <w:t>Xxxxxxxxxxxxxx</w:t>
      </w:r>
      <w:proofErr w:type="spellEnd"/>
      <w:r>
        <w:rPr>
          <w:rFonts w:ascii="Times New Roman" w:hAnsi="Times New Roman" w:cs="Times New Roman"/>
          <w:szCs w:val="24"/>
        </w:rPr>
        <w:t xml:space="preserve"> </w:t>
      </w:r>
      <w:proofErr w:type="spellStart"/>
      <w:r w:rsidRPr="00A66549">
        <w:rPr>
          <w:rFonts w:ascii="Times New Roman" w:hAnsi="Times New Roman" w:cs="Times New Roman"/>
          <w:szCs w:val="24"/>
        </w:rPr>
        <w:t>xxxxxxxxxxxxxxxxxxxxxxxxxxxx</w:t>
      </w:r>
      <w:proofErr w:type="spellEnd"/>
      <w:r>
        <w:rPr>
          <w:rFonts w:ascii="Times New Roman" w:hAnsi="Times New Roman" w:cs="Times New Roman"/>
          <w:szCs w:val="24"/>
        </w:rPr>
        <w:t xml:space="preserve"> </w:t>
      </w:r>
      <w:r w:rsidRPr="00A66549">
        <w:rPr>
          <w:rFonts w:ascii="Times New Roman" w:hAnsi="Times New Roman" w:cs="Times New Roman"/>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F643E44" w14:textId="65EFAADB" w:rsidR="00A66549" w:rsidRPr="00A66549" w:rsidRDefault="00A66549" w:rsidP="00DA4069">
      <w:pPr>
        <w:spacing w:after="120" w:line="240" w:lineRule="auto"/>
        <w:jc w:val="both"/>
        <w:rPr>
          <w:rFonts w:ascii="Times New Roman" w:hAnsi="Times New Roman" w:cs="Times New Roman"/>
          <w:szCs w:val="24"/>
        </w:rPr>
      </w:pPr>
      <w:r w:rsidRPr="00A66549">
        <w:rPr>
          <w:rFonts w:ascii="Times New Roman" w:hAnsi="Times New Roman" w:cs="Times New Roman"/>
          <w:b/>
          <w:bCs/>
          <w:szCs w:val="24"/>
        </w:rPr>
        <w:t>[</w:t>
      </w:r>
      <w:r>
        <w:rPr>
          <w:rFonts w:ascii="Times New Roman" w:hAnsi="Times New Roman" w:cs="Times New Roman"/>
          <w:b/>
          <w:bCs/>
          <w:szCs w:val="24"/>
        </w:rPr>
        <w:t xml:space="preserve">Results / </w:t>
      </w:r>
      <w:r w:rsidRPr="00A66549">
        <w:rPr>
          <w:rFonts w:ascii="Times New Roman" w:hAnsi="Times New Roman" w:cs="Times New Roman"/>
          <w:b/>
          <w:bCs/>
          <w:szCs w:val="24"/>
        </w:rPr>
        <w:t>Results and Discussion]</w:t>
      </w:r>
      <w:r w:rsidRPr="00A66549">
        <w:rPr>
          <w:rFonts w:ascii="Times New Roman" w:hAnsi="Times New Roman" w:cs="Times New Roman"/>
          <w:szCs w:val="24"/>
        </w:rPr>
        <w:t xml:space="preserve"> The maximum yield of the EPS was obtained in modified MRS broth with increase of yeast extract, meat extract and glucose. In AEC, one neutral and two acidic EPS peaks were detected and purified. These had main sizes of 1.96-3.98 x 10</w:t>
      </w:r>
      <w:r w:rsidRPr="00A66549">
        <w:rPr>
          <w:rFonts w:ascii="Times New Roman" w:hAnsi="Times New Roman" w:cs="Times New Roman"/>
          <w:szCs w:val="24"/>
          <w:vertAlign w:val="superscript"/>
        </w:rPr>
        <w:t>5</w:t>
      </w:r>
      <w:r w:rsidRPr="00A66549">
        <w:rPr>
          <w:rFonts w:ascii="Times New Roman" w:hAnsi="Times New Roman" w:cs="Times New Roman"/>
          <w:szCs w:val="24"/>
        </w:rPr>
        <w:t xml:space="preserve"> Da, and consisted of mannose, glucose and galactose with different ratio. Furthermore, the crude EPS and one of the purified acidic EPS showed strong antioxidant activity. </w:t>
      </w:r>
      <w:proofErr w:type="spellStart"/>
      <w:r w:rsidRPr="00A66549">
        <w:rPr>
          <w:rFonts w:ascii="Times New Roman" w:hAnsi="Times New Roman" w:cs="Times New Roman"/>
          <w:szCs w:val="24"/>
        </w:rPr>
        <w:t>Xxxxxxxxxxxxxxxxx</w:t>
      </w:r>
      <w:proofErr w:type="spellEnd"/>
      <w:r w:rsidRPr="00A66549">
        <w:rPr>
          <w:rFonts w:ascii="Times New Roman" w:hAnsi="Times New Roman" w:cs="Times New Roman"/>
          <w:szCs w:val="24"/>
        </w:rPr>
        <w:t xml:space="preserve"> </w:t>
      </w:r>
      <w:proofErr w:type="spellStart"/>
      <w:r w:rsidRPr="00A66549">
        <w:rPr>
          <w:rFonts w:ascii="Times New Roman" w:hAnsi="Times New Roman" w:cs="Times New Roman"/>
          <w:szCs w:val="24"/>
        </w:rPr>
        <w:t>xxxxxxxxxx</w:t>
      </w:r>
      <w:proofErr w:type="spellEnd"/>
      <w:r>
        <w:rPr>
          <w:rFonts w:ascii="Times New Roman" w:hAnsi="Times New Roman" w:cs="Times New Roman"/>
          <w:szCs w:val="24"/>
        </w:rPr>
        <w:t xml:space="preserve"> </w:t>
      </w:r>
      <w:proofErr w:type="spellStart"/>
      <w:r w:rsidRPr="00A66549">
        <w:rPr>
          <w:rFonts w:ascii="Times New Roman" w:hAnsi="Times New Roman" w:cs="Times New Roman"/>
          <w:szCs w:val="24"/>
        </w:rPr>
        <w:t>xxxxxxxxxxxxxx</w:t>
      </w:r>
      <w:proofErr w:type="spellEnd"/>
      <w:r>
        <w:rPr>
          <w:rFonts w:ascii="Times New Roman" w:hAnsi="Times New Roman" w:cs="Times New Roman"/>
          <w:szCs w:val="24"/>
        </w:rPr>
        <w:t xml:space="preserve"> </w:t>
      </w:r>
      <w:r w:rsidRPr="00A66549">
        <w:rPr>
          <w:rFonts w:ascii="Times New Roman" w:hAnsi="Times New Roman" w:cs="Times New Roman"/>
          <w:szCs w:val="24"/>
        </w:rPr>
        <w:t>xxxxxxxxxxxxxxxxxxxxxxxxxxxxxxxxxxxxxxxxxxxxxxxxxxxxxxxxxxxxxxxxxxxxxxxxxxxxxxxxxx</w:t>
      </w:r>
      <w:r w:rsidR="00E60B48" w:rsidRPr="00A66549">
        <w:rPr>
          <w:rFonts w:ascii="Times New Roman" w:hAnsi="Times New Roman" w:cs="Times New Roman"/>
          <w:szCs w:val="24"/>
        </w:rPr>
        <w:t>xxxxxxxxxxxxxxxxxxxxxxxxxxxxxxxxxxxxxxxxxxxxxxxxxxxxxxxxxxxxxxxxxxxxxxxxxxxxxxxxxx</w:t>
      </w:r>
      <w:r w:rsidRPr="00A66549">
        <w:rPr>
          <w:rFonts w:ascii="Times New Roman" w:hAnsi="Times New Roman" w:cs="Times New Roman"/>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71B8F5" w14:textId="1F5CEF08" w:rsidR="00A66549" w:rsidRPr="00343719" w:rsidRDefault="00A66549" w:rsidP="00DA4069">
      <w:pPr>
        <w:spacing w:after="80" w:line="240" w:lineRule="auto"/>
        <w:jc w:val="both"/>
        <w:rPr>
          <w:rFonts w:ascii="Times New Roman" w:hAnsi="Times New Roman" w:cs="Times New Roman"/>
          <w:b/>
          <w:bCs/>
          <w:sz w:val="20"/>
          <w:szCs w:val="21"/>
        </w:rPr>
      </w:pPr>
      <w:r w:rsidRPr="00343719">
        <w:rPr>
          <w:rFonts w:ascii="Times New Roman" w:hAnsi="Times New Roman" w:cs="Times New Roman"/>
          <w:b/>
          <w:bCs/>
          <w:sz w:val="20"/>
          <w:szCs w:val="21"/>
        </w:rPr>
        <w:t xml:space="preserve"> [References]</w:t>
      </w:r>
    </w:p>
    <w:p w14:paraId="20D1C323" w14:textId="0F0C9B60" w:rsidR="001D434E" w:rsidRPr="00343719" w:rsidRDefault="00A66549" w:rsidP="00DA4069">
      <w:pPr>
        <w:pStyle w:val="a7"/>
        <w:widowControl w:val="0"/>
        <w:numPr>
          <w:ilvl w:val="0"/>
          <w:numId w:val="1"/>
        </w:numPr>
        <w:autoSpaceDE w:val="0"/>
        <w:autoSpaceDN w:val="0"/>
        <w:adjustRightInd w:val="0"/>
        <w:spacing w:after="120" w:line="240" w:lineRule="auto"/>
        <w:ind w:leftChars="0"/>
        <w:jc w:val="both"/>
        <w:rPr>
          <w:rFonts w:ascii="Times New Roman" w:hAnsi="Times New Roman" w:cs="Times New Roman"/>
          <w:sz w:val="24"/>
          <w:szCs w:val="24"/>
        </w:rPr>
      </w:pPr>
      <w:r w:rsidRPr="00343719">
        <w:rPr>
          <w:rFonts w:ascii="Times New Roman" w:hAnsi="Times New Roman" w:cs="Times New Roman"/>
          <w:sz w:val="20"/>
          <w:szCs w:val="21"/>
        </w:rPr>
        <w:t xml:space="preserve">Arakawa K, Yoshida S, </w:t>
      </w:r>
      <w:proofErr w:type="spellStart"/>
      <w:r w:rsidRPr="00343719">
        <w:rPr>
          <w:rFonts w:ascii="Times New Roman" w:hAnsi="Times New Roman" w:cs="Times New Roman"/>
          <w:sz w:val="20"/>
          <w:szCs w:val="21"/>
        </w:rPr>
        <w:t>Aikawa</w:t>
      </w:r>
      <w:proofErr w:type="spellEnd"/>
      <w:r w:rsidRPr="00343719">
        <w:rPr>
          <w:rFonts w:ascii="Times New Roman" w:hAnsi="Times New Roman" w:cs="Times New Roman"/>
          <w:sz w:val="20"/>
          <w:szCs w:val="21"/>
        </w:rPr>
        <w:t xml:space="preserve"> H, </w:t>
      </w:r>
      <w:proofErr w:type="spellStart"/>
      <w:r w:rsidRPr="00343719">
        <w:rPr>
          <w:rFonts w:ascii="Times New Roman" w:hAnsi="Times New Roman" w:cs="Times New Roman"/>
          <w:sz w:val="20"/>
          <w:szCs w:val="21"/>
        </w:rPr>
        <w:t>Hano</w:t>
      </w:r>
      <w:proofErr w:type="spellEnd"/>
      <w:r w:rsidRPr="00343719">
        <w:rPr>
          <w:rFonts w:ascii="Times New Roman" w:hAnsi="Times New Roman" w:cs="Times New Roman"/>
          <w:sz w:val="20"/>
          <w:szCs w:val="21"/>
        </w:rPr>
        <w:t xml:space="preserve"> C, </w:t>
      </w:r>
      <w:proofErr w:type="spellStart"/>
      <w:r w:rsidRPr="00343719">
        <w:rPr>
          <w:rFonts w:ascii="Times New Roman" w:hAnsi="Times New Roman" w:cs="Times New Roman"/>
          <w:sz w:val="20"/>
          <w:szCs w:val="21"/>
        </w:rPr>
        <w:t>Bolormaa</w:t>
      </w:r>
      <w:proofErr w:type="spellEnd"/>
      <w:r w:rsidRPr="00343719">
        <w:rPr>
          <w:rFonts w:ascii="Times New Roman" w:hAnsi="Times New Roman" w:cs="Times New Roman"/>
          <w:sz w:val="20"/>
          <w:szCs w:val="21"/>
        </w:rPr>
        <w:t xml:space="preserve"> T, </w:t>
      </w:r>
      <w:proofErr w:type="spellStart"/>
      <w:r w:rsidRPr="00343719">
        <w:rPr>
          <w:rFonts w:ascii="Times New Roman" w:hAnsi="Times New Roman" w:cs="Times New Roman"/>
          <w:sz w:val="20"/>
          <w:szCs w:val="21"/>
        </w:rPr>
        <w:t>Burenjargal</w:t>
      </w:r>
      <w:proofErr w:type="spellEnd"/>
      <w:r w:rsidRPr="00343719">
        <w:rPr>
          <w:rFonts w:ascii="Times New Roman" w:hAnsi="Times New Roman" w:cs="Times New Roman"/>
          <w:sz w:val="20"/>
          <w:szCs w:val="21"/>
        </w:rPr>
        <w:t xml:space="preserve"> S, Miyamoto T. Production of a bacteriocin-like inhibitory substance by </w:t>
      </w:r>
      <w:proofErr w:type="spellStart"/>
      <w:r w:rsidRPr="00343719">
        <w:rPr>
          <w:rFonts w:ascii="Times New Roman" w:hAnsi="Times New Roman" w:cs="Times New Roman"/>
          <w:i/>
          <w:iCs/>
          <w:sz w:val="20"/>
          <w:szCs w:val="21"/>
        </w:rPr>
        <w:t>Leuconostoc</w:t>
      </w:r>
      <w:proofErr w:type="spellEnd"/>
      <w:r w:rsidRPr="00343719">
        <w:rPr>
          <w:rFonts w:ascii="Times New Roman" w:hAnsi="Times New Roman" w:cs="Times New Roman"/>
          <w:i/>
          <w:iCs/>
          <w:sz w:val="20"/>
          <w:szCs w:val="21"/>
        </w:rPr>
        <w:t xml:space="preserve"> </w:t>
      </w:r>
      <w:proofErr w:type="spellStart"/>
      <w:r w:rsidRPr="00343719">
        <w:rPr>
          <w:rFonts w:ascii="Times New Roman" w:hAnsi="Times New Roman" w:cs="Times New Roman"/>
          <w:i/>
          <w:iCs/>
          <w:sz w:val="20"/>
          <w:szCs w:val="21"/>
        </w:rPr>
        <w:t>mesenteroides</w:t>
      </w:r>
      <w:proofErr w:type="spellEnd"/>
      <w:r w:rsidRPr="00343719">
        <w:rPr>
          <w:rFonts w:ascii="Times New Roman" w:hAnsi="Times New Roman" w:cs="Times New Roman"/>
          <w:i/>
          <w:iCs/>
          <w:sz w:val="20"/>
          <w:szCs w:val="21"/>
        </w:rPr>
        <w:t xml:space="preserve"> </w:t>
      </w:r>
      <w:proofErr w:type="spellStart"/>
      <w:r w:rsidRPr="00343719">
        <w:rPr>
          <w:rFonts w:ascii="Times New Roman" w:hAnsi="Times New Roman" w:cs="Times New Roman"/>
          <w:sz w:val="20"/>
          <w:szCs w:val="21"/>
        </w:rPr>
        <w:t>subsp</w:t>
      </w:r>
      <w:proofErr w:type="spellEnd"/>
      <w:r w:rsidRPr="00343719">
        <w:rPr>
          <w:rFonts w:ascii="Times New Roman" w:hAnsi="Times New Roman" w:cs="Times New Roman"/>
          <w:sz w:val="20"/>
          <w:szCs w:val="21"/>
        </w:rPr>
        <w:t xml:space="preserve"> </w:t>
      </w:r>
      <w:proofErr w:type="spellStart"/>
      <w:r w:rsidRPr="00343719">
        <w:rPr>
          <w:rFonts w:ascii="Times New Roman" w:hAnsi="Times New Roman" w:cs="Times New Roman"/>
          <w:i/>
          <w:iCs/>
          <w:sz w:val="20"/>
          <w:szCs w:val="21"/>
        </w:rPr>
        <w:t>dextranicum</w:t>
      </w:r>
      <w:proofErr w:type="spellEnd"/>
      <w:r w:rsidRPr="00343719">
        <w:rPr>
          <w:rFonts w:ascii="Times New Roman" w:hAnsi="Times New Roman" w:cs="Times New Roman"/>
          <w:i/>
          <w:iCs/>
          <w:sz w:val="20"/>
          <w:szCs w:val="21"/>
        </w:rPr>
        <w:t xml:space="preserve"> </w:t>
      </w:r>
      <w:r w:rsidRPr="00343719">
        <w:rPr>
          <w:rFonts w:ascii="Times New Roman" w:hAnsi="Times New Roman" w:cs="Times New Roman"/>
          <w:sz w:val="20"/>
          <w:szCs w:val="21"/>
        </w:rPr>
        <w:t xml:space="preserve">213M0 isolated from Mongolian fermented mare milk, </w:t>
      </w:r>
      <w:proofErr w:type="spellStart"/>
      <w:r w:rsidRPr="00343719">
        <w:rPr>
          <w:rFonts w:ascii="Times New Roman" w:hAnsi="Times New Roman" w:cs="Times New Roman"/>
          <w:sz w:val="20"/>
          <w:szCs w:val="21"/>
        </w:rPr>
        <w:t>airag</w:t>
      </w:r>
      <w:proofErr w:type="spellEnd"/>
      <w:r w:rsidRPr="00343719">
        <w:rPr>
          <w:rFonts w:ascii="Times New Roman" w:hAnsi="Times New Roman" w:cs="Times New Roman"/>
          <w:sz w:val="20"/>
          <w:szCs w:val="21"/>
        </w:rPr>
        <w:t xml:space="preserve">. </w:t>
      </w:r>
      <w:r w:rsidRPr="00343719">
        <w:rPr>
          <w:rFonts w:ascii="Times New Roman" w:hAnsi="Times New Roman" w:cs="Times New Roman"/>
          <w:i/>
          <w:sz w:val="20"/>
          <w:szCs w:val="21"/>
        </w:rPr>
        <w:t>Anim. Sci. J.</w:t>
      </w:r>
      <w:r w:rsidRPr="00343719">
        <w:rPr>
          <w:rFonts w:ascii="Times New Roman" w:hAnsi="Times New Roman" w:cs="Times New Roman"/>
          <w:sz w:val="20"/>
          <w:szCs w:val="21"/>
        </w:rPr>
        <w:t xml:space="preserve"> 87, 449-456 (2016).</w:t>
      </w:r>
      <w:r w:rsidRPr="00343719">
        <w:rPr>
          <w:rFonts w:ascii="Times New Roman" w:hAnsi="Times New Roman" w:cs="Times New Roman"/>
          <w:sz w:val="24"/>
          <w:szCs w:val="24"/>
        </w:rPr>
        <w:t xml:space="preserve"> </w:t>
      </w:r>
    </w:p>
    <w:sectPr w:rsidR="001D434E" w:rsidRPr="00343719" w:rsidSect="00DA4069">
      <w:headerReference w:type="default" r:id="rId8"/>
      <w:pgSz w:w="11906" w:h="16838"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FAD93" w14:textId="77777777" w:rsidR="00A834A4" w:rsidRDefault="00A834A4" w:rsidP="008614CA">
      <w:pPr>
        <w:spacing w:after="0" w:line="240" w:lineRule="auto"/>
      </w:pPr>
      <w:r>
        <w:separator/>
      </w:r>
    </w:p>
  </w:endnote>
  <w:endnote w:type="continuationSeparator" w:id="0">
    <w:p w14:paraId="04FBF6AE" w14:textId="77777777" w:rsidR="00A834A4" w:rsidRDefault="00A834A4" w:rsidP="0086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U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3494" w14:textId="77777777" w:rsidR="00A834A4" w:rsidRDefault="00A834A4" w:rsidP="008614CA">
      <w:pPr>
        <w:spacing w:after="0" w:line="240" w:lineRule="auto"/>
      </w:pPr>
      <w:r>
        <w:separator/>
      </w:r>
    </w:p>
  </w:footnote>
  <w:footnote w:type="continuationSeparator" w:id="0">
    <w:p w14:paraId="532429A1" w14:textId="77777777" w:rsidR="00A834A4" w:rsidRDefault="00A834A4" w:rsidP="00861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6CF7" w14:textId="2BB9900F" w:rsidR="00DA4069" w:rsidRPr="00DA4069" w:rsidRDefault="00DA4069" w:rsidP="00DA4069">
    <w:pPr>
      <w:spacing w:after="120"/>
      <w:rPr>
        <w:color w:val="FF0000"/>
      </w:rPr>
    </w:pPr>
    <w:r w:rsidRPr="00DA4069">
      <w:rPr>
        <w:rFonts w:ascii="Times New Roman" w:eastAsia="游明朝" w:hAnsi="Times New Roman" w:cs="Times New Roman"/>
        <w:b/>
        <w:color w:val="FF0000"/>
        <w:sz w:val="24"/>
        <w:szCs w:val="24"/>
        <w:lang w:eastAsia="ja-JP"/>
      </w:rPr>
      <w:t>【</w:t>
    </w:r>
    <w:r w:rsidRPr="00DA4069">
      <w:rPr>
        <w:rFonts w:ascii="Times New Roman" w:eastAsia="游明朝" w:hAnsi="Times New Roman" w:cs="Times New Roman"/>
        <w:b/>
        <w:color w:val="FF0000"/>
        <w:sz w:val="24"/>
        <w:szCs w:val="24"/>
        <w:lang w:eastAsia="ja-JP"/>
      </w:rPr>
      <w:t>Template for oral presentation</w:t>
    </w:r>
    <w:r w:rsidRPr="00DA4069">
      <w:rPr>
        <w:rFonts w:ascii="Times New Roman" w:eastAsia="游明朝" w:hAnsi="Times New Roman" w:cs="Times New Roman"/>
        <w:b/>
        <w:color w:val="FF0000"/>
        <w:sz w:val="24"/>
        <w:szCs w:val="24"/>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C6F96"/>
    <w:multiLevelType w:val="hybridMultilevel"/>
    <w:tmpl w:val="EB70C1DA"/>
    <w:lvl w:ilvl="0" w:tplc="431CF08C">
      <w:numFmt w:val="bullet"/>
      <w:lvlText w:val="・"/>
      <w:lvlJc w:val="left"/>
      <w:pPr>
        <w:ind w:left="360" w:hanging="360"/>
      </w:pPr>
      <w:rPr>
        <w:rFonts w:ascii="Times New Roman" w:eastAsia="ＭＳ 明朝" w:hAnsi="Times New Roman" w:cs="Times New Roman" w:hint="default"/>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C4461"/>
    <w:multiLevelType w:val="hybridMultilevel"/>
    <w:tmpl w:val="52748410"/>
    <w:lvl w:ilvl="0" w:tplc="E390C7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bM0sDSzNDI2MzVV0lEKTi0uzszPAykwrgUAupgASiwAAAA="/>
  </w:docVars>
  <w:rsids>
    <w:rsidRoot w:val="009020D8"/>
    <w:rsid w:val="0004422F"/>
    <w:rsid w:val="00062348"/>
    <w:rsid w:val="000B32DB"/>
    <w:rsid w:val="000D0929"/>
    <w:rsid w:val="000E6EEB"/>
    <w:rsid w:val="00102FD9"/>
    <w:rsid w:val="00135CE7"/>
    <w:rsid w:val="00140663"/>
    <w:rsid w:val="00145B6C"/>
    <w:rsid w:val="00175917"/>
    <w:rsid w:val="001761F8"/>
    <w:rsid w:val="001D434E"/>
    <w:rsid w:val="001D6CAE"/>
    <w:rsid w:val="00206DC9"/>
    <w:rsid w:val="0021568E"/>
    <w:rsid w:val="00294E1A"/>
    <w:rsid w:val="002A1752"/>
    <w:rsid w:val="002A7299"/>
    <w:rsid w:val="002C12E9"/>
    <w:rsid w:val="003057B9"/>
    <w:rsid w:val="00336E84"/>
    <w:rsid w:val="00343719"/>
    <w:rsid w:val="00351C18"/>
    <w:rsid w:val="0037675E"/>
    <w:rsid w:val="004C00CC"/>
    <w:rsid w:val="004C4F72"/>
    <w:rsid w:val="004C7F77"/>
    <w:rsid w:val="004D4998"/>
    <w:rsid w:val="004E026D"/>
    <w:rsid w:val="005064D9"/>
    <w:rsid w:val="00513CE4"/>
    <w:rsid w:val="005D0758"/>
    <w:rsid w:val="005D170C"/>
    <w:rsid w:val="005D72AC"/>
    <w:rsid w:val="00636816"/>
    <w:rsid w:val="00641B6D"/>
    <w:rsid w:val="00672430"/>
    <w:rsid w:val="006E0260"/>
    <w:rsid w:val="007853CC"/>
    <w:rsid w:val="007906A2"/>
    <w:rsid w:val="007B6FAB"/>
    <w:rsid w:val="007F53FB"/>
    <w:rsid w:val="00817D63"/>
    <w:rsid w:val="00834CA4"/>
    <w:rsid w:val="008379CD"/>
    <w:rsid w:val="008614CA"/>
    <w:rsid w:val="008B452A"/>
    <w:rsid w:val="008B5FB0"/>
    <w:rsid w:val="008D5EF3"/>
    <w:rsid w:val="009020D8"/>
    <w:rsid w:val="009029F5"/>
    <w:rsid w:val="009146B6"/>
    <w:rsid w:val="009609FF"/>
    <w:rsid w:val="0097387F"/>
    <w:rsid w:val="00A11849"/>
    <w:rsid w:val="00A12B71"/>
    <w:rsid w:val="00A45809"/>
    <w:rsid w:val="00A66549"/>
    <w:rsid w:val="00A834A4"/>
    <w:rsid w:val="00A9383B"/>
    <w:rsid w:val="00B7079D"/>
    <w:rsid w:val="00C11960"/>
    <w:rsid w:val="00C50946"/>
    <w:rsid w:val="00C9432B"/>
    <w:rsid w:val="00D00F75"/>
    <w:rsid w:val="00D812CF"/>
    <w:rsid w:val="00DA4069"/>
    <w:rsid w:val="00DA70AF"/>
    <w:rsid w:val="00E165AA"/>
    <w:rsid w:val="00E4656E"/>
    <w:rsid w:val="00E60B48"/>
    <w:rsid w:val="00E924ED"/>
    <w:rsid w:val="00EA04CD"/>
    <w:rsid w:val="00EA42D9"/>
    <w:rsid w:val="00EE0832"/>
    <w:rsid w:val="00EE39E5"/>
    <w:rsid w:val="00EE4A3A"/>
    <w:rsid w:val="00F11BE8"/>
    <w:rsid w:val="00F27A01"/>
    <w:rsid w:val="00F5054E"/>
    <w:rsid w:val="00FE1A06"/>
    <w:rsid w:val="00FF6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DB6E85"/>
  <w15:chartTrackingRefBased/>
  <w15:docId w15:val="{DFFCA1BE-2A1E-43C0-967A-37C7E798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CA"/>
    <w:pPr>
      <w:tabs>
        <w:tab w:val="center" w:pos="4513"/>
        <w:tab w:val="right" w:pos="9026"/>
      </w:tabs>
      <w:spacing w:after="0" w:line="240" w:lineRule="auto"/>
    </w:pPr>
  </w:style>
  <w:style w:type="character" w:customStyle="1" w:styleId="a4">
    <w:name w:val="ヘッダー (文字)"/>
    <w:basedOn w:val="a0"/>
    <w:link w:val="a3"/>
    <w:uiPriority w:val="99"/>
    <w:rsid w:val="008614CA"/>
    <w:rPr>
      <w:lang w:val="en-US"/>
    </w:rPr>
  </w:style>
  <w:style w:type="paragraph" w:styleId="a5">
    <w:name w:val="footer"/>
    <w:basedOn w:val="a"/>
    <w:link w:val="a6"/>
    <w:uiPriority w:val="99"/>
    <w:unhideWhenUsed/>
    <w:rsid w:val="008614CA"/>
    <w:pPr>
      <w:tabs>
        <w:tab w:val="center" w:pos="4513"/>
        <w:tab w:val="right" w:pos="9026"/>
      </w:tabs>
      <w:spacing w:after="0" w:line="240" w:lineRule="auto"/>
    </w:pPr>
  </w:style>
  <w:style w:type="character" w:customStyle="1" w:styleId="a6">
    <w:name w:val="フッター (文字)"/>
    <w:basedOn w:val="a0"/>
    <w:link w:val="a5"/>
    <w:uiPriority w:val="99"/>
    <w:rsid w:val="008614CA"/>
    <w:rPr>
      <w:lang w:val="en-US"/>
    </w:rPr>
  </w:style>
  <w:style w:type="paragraph" w:styleId="a7">
    <w:name w:val="List Paragraph"/>
    <w:basedOn w:val="a"/>
    <w:uiPriority w:val="34"/>
    <w:qFormat/>
    <w:rsid w:val="001D434E"/>
    <w:pPr>
      <w:ind w:leftChars="400" w:left="840"/>
    </w:pPr>
  </w:style>
  <w:style w:type="character" w:styleId="a8">
    <w:name w:val="Hyperlink"/>
    <w:basedOn w:val="a0"/>
    <w:uiPriority w:val="99"/>
    <w:unhideWhenUsed/>
    <w:rsid w:val="0033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akawa@okaya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俊良</dc:creator>
  <cp:keywords/>
  <dc:description/>
  <cp:lastModifiedBy>西野 直樹</cp:lastModifiedBy>
  <cp:revision>2</cp:revision>
  <dcterms:created xsi:type="dcterms:W3CDTF">2023-07-30T07:53:00Z</dcterms:created>
  <dcterms:modified xsi:type="dcterms:W3CDTF">2023-07-30T07:53:00Z</dcterms:modified>
</cp:coreProperties>
</file>